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E67" w:rsidRPr="00DE4694" w:rsidRDefault="00DE4694">
      <w:pPr>
        <w:rPr>
          <w:rFonts w:ascii="Arial" w:hAnsi="Arial" w:cs="Arial"/>
          <w:color w:val="A6A6A6" w:themeColor="background1" w:themeShade="A6"/>
          <w:sz w:val="22"/>
          <w:szCs w:val="22"/>
          <w:u w:val="single"/>
          <w:lang w:val="pl-PL"/>
        </w:rPr>
      </w:pPr>
      <w:r w:rsidRPr="00DE4694">
        <w:rPr>
          <w:rFonts w:ascii="Arial" w:hAnsi="Arial" w:cs="Arial"/>
          <w:color w:val="A6A6A6" w:themeColor="background1" w:themeShade="A6"/>
          <w:u w:val="single"/>
          <w:lang w:val="pl-PL"/>
        </w:rPr>
        <w:t>NOTA PRASOWA</w:t>
      </w:r>
    </w:p>
    <w:p w:rsidR="00342E67" w:rsidRPr="00DE4694" w:rsidRDefault="00342E67">
      <w:pPr>
        <w:rPr>
          <w:rFonts w:ascii="Arial" w:hAnsi="Arial" w:cs="Arial"/>
          <w:lang w:val="pl-PL"/>
        </w:rPr>
      </w:pPr>
    </w:p>
    <w:p w:rsidR="00DE4694" w:rsidRDefault="00DE4694" w:rsidP="00DE4694">
      <w:pPr>
        <w:rPr>
          <w:rFonts w:ascii="Arial" w:hAnsi="Arial" w:cs="Arial"/>
          <w:b/>
          <w:lang w:val="pl-PL"/>
        </w:rPr>
      </w:pPr>
      <w:r w:rsidRPr="00DE4694">
        <w:rPr>
          <w:rFonts w:ascii="Arial" w:hAnsi="Arial" w:cs="Arial"/>
          <w:b/>
          <w:lang w:val="pl-PL"/>
        </w:rPr>
        <w:t xml:space="preserve">Red </w:t>
      </w:r>
      <w:proofErr w:type="spellStart"/>
      <w:r w:rsidRPr="00DE4694">
        <w:rPr>
          <w:rFonts w:ascii="Arial" w:hAnsi="Arial" w:cs="Arial"/>
          <w:b/>
          <w:lang w:val="pl-PL"/>
        </w:rPr>
        <w:t>Dot</w:t>
      </w:r>
      <w:proofErr w:type="spellEnd"/>
      <w:r w:rsidRPr="00DE4694">
        <w:rPr>
          <w:rFonts w:ascii="Arial" w:hAnsi="Arial" w:cs="Arial"/>
          <w:b/>
          <w:lang w:val="pl-PL"/>
        </w:rPr>
        <w:t xml:space="preserve"> </w:t>
      </w:r>
      <w:proofErr w:type="spellStart"/>
      <w:r w:rsidRPr="00DE4694">
        <w:rPr>
          <w:rFonts w:ascii="Arial" w:hAnsi="Arial" w:cs="Arial"/>
          <w:b/>
          <w:lang w:val="pl-PL"/>
        </w:rPr>
        <w:t>Award</w:t>
      </w:r>
      <w:proofErr w:type="spellEnd"/>
      <w:r>
        <w:rPr>
          <w:rFonts w:ascii="Arial" w:hAnsi="Arial" w:cs="Arial"/>
          <w:b/>
          <w:lang w:val="pl-PL"/>
        </w:rPr>
        <w:t xml:space="preserve">: </w:t>
      </w:r>
      <w:r w:rsidRPr="00DE4694">
        <w:rPr>
          <w:rFonts w:ascii="Arial" w:hAnsi="Arial" w:cs="Arial"/>
          <w:b/>
          <w:lang w:val="pl-PL"/>
        </w:rPr>
        <w:t xml:space="preserve">Product Design 2019 </w:t>
      </w:r>
    </w:p>
    <w:p w:rsidR="00DE4694" w:rsidRPr="00DE4694" w:rsidRDefault="00DE4694" w:rsidP="00DE4694">
      <w:pPr>
        <w:rPr>
          <w:rFonts w:ascii="Arial" w:hAnsi="Arial" w:cs="Arial"/>
          <w:b/>
          <w:lang w:val="pl-PL"/>
        </w:rPr>
      </w:pPr>
      <w:r w:rsidRPr="00DE4694">
        <w:rPr>
          <w:rFonts w:ascii="Arial" w:hAnsi="Arial" w:cs="Arial"/>
          <w:b/>
          <w:lang w:val="pl-PL"/>
        </w:rPr>
        <w:t>dla drzwi tarasowych HST-</w:t>
      </w:r>
      <w:proofErr w:type="spellStart"/>
      <w:r w:rsidRPr="00DE4694">
        <w:rPr>
          <w:rFonts w:ascii="Arial" w:hAnsi="Arial" w:cs="Arial"/>
          <w:b/>
          <w:lang w:val="pl-PL"/>
        </w:rPr>
        <w:t>Sky</w:t>
      </w:r>
      <w:proofErr w:type="spellEnd"/>
      <w:r w:rsidRPr="00DE4694">
        <w:rPr>
          <w:rFonts w:ascii="Arial" w:hAnsi="Arial" w:cs="Arial"/>
          <w:b/>
          <w:lang w:val="pl-PL"/>
        </w:rPr>
        <w:t xml:space="preserve"> </w:t>
      </w:r>
      <w:proofErr w:type="spellStart"/>
      <w:r w:rsidRPr="00DE4694">
        <w:rPr>
          <w:rFonts w:ascii="Arial" w:hAnsi="Arial" w:cs="Arial"/>
          <w:b/>
          <w:lang w:val="pl-PL"/>
        </w:rPr>
        <w:t>Innoview</w:t>
      </w:r>
      <w:proofErr w:type="spellEnd"/>
      <w:r w:rsidRPr="00DE4694">
        <w:rPr>
          <w:rFonts w:ascii="Arial" w:hAnsi="Arial" w:cs="Arial"/>
          <w:b/>
          <w:lang w:val="pl-PL"/>
        </w:rPr>
        <w:t xml:space="preserve"> FAKRO </w:t>
      </w:r>
    </w:p>
    <w:p w:rsidR="00DE4694" w:rsidRPr="00DE4694" w:rsidRDefault="00DE4694" w:rsidP="00DE4694">
      <w:pPr>
        <w:rPr>
          <w:rFonts w:ascii="Arial" w:hAnsi="Arial" w:cs="Arial"/>
          <w:b/>
          <w:lang w:val="pl-PL"/>
        </w:rPr>
      </w:pPr>
      <w:bookmarkStart w:id="0" w:name="_GoBack"/>
      <w:bookmarkEnd w:id="0"/>
    </w:p>
    <w:p w:rsidR="00DE4694" w:rsidRDefault="00DE4694" w:rsidP="00DE4694">
      <w:pPr>
        <w:jc w:val="both"/>
        <w:rPr>
          <w:rFonts w:ascii="Arial" w:hAnsi="Arial" w:cs="Arial"/>
          <w:lang w:val="pl-PL"/>
        </w:rPr>
      </w:pPr>
      <w:r w:rsidRPr="00DE4694">
        <w:rPr>
          <w:rFonts w:ascii="Arial" w:hAnsi="Arial" w:cs="Arial"/>
          <w:lang w:val="pl-PL"/>
        </w:rPr>
        <w:t xml:space="preserve">Drzwi wielkopowierzchniowe </w:t>
      </w:r>
      <w:r w:rsidRPr="00DE4694">
        <w:rPr>
          <w:rFonts w:ascii="Arial" w:hAnsi="Arial" w:cs="Arial"/>
          <w:b/>
          <w:lang w:val="pl-PL"/>
        </w:rPr>
        <w:t>HST-</w:t>
      </w:r>
      <w:proofErr w:type="spellStart"/>
      <w:r w:rsidRPr="00DE4694">
        <w:rPr>
          <w:rFonts w:ascii="Arial" w:hAnsi="Arial" w:cs="Arial"/>
          <w:b/>
          <w:lang w:val="pl-PL"/>
        </w:rPr>
        <w:t>Sky</w:t>
      </w:r>
      <w:proofErr w:type="spellEnd"/>
      <w:r w:rsidRPr="00DE4694">
        <w:rPr>
          <w:rFonts w:ascii="Arial" w:hAnsi="Arial" w:cs="Arial"/>
          <w:lang w:val="pl-PL"/>
        </w:rPr>
        <w:t xml:space="preserve"> otrzymały prestiżowe wyróżnienie za design i innowacyjność w konkursie </w:t>
      </w:r>
      <w:r w:rsidRPr="00DE4694">
        <w:rPr>
          <w:rFonts w:ascii="Arial" w:hAnsi="Arial" w:cs="Arial"/>
          <w:b/>
          <w:lang w:val="pl-PL"/>
        </w:rPr>
        <w:t xml:space="preserve">Red </w:t>
      </w:r>
      <w:proofErr w:type="spellStart"/>
      <w:r w:rsidRPr="00DE4694">
        <w:rPr>
          <w:rFonts w:ascii="Arial" w:hAnsi="Arial" w:cs="Arial"/>
          <w:b/>
          <w:lang w:val="pl-PL"/>
        </w:rPr>
        <w:t>Dot</w:t>
      </w:r>
      <w:proofErr w:type="spellEnd"/>
      <w:r w:rsidRPr="00DE4694">
        <w:rPr>
          <w:rFonts w:ascii="Arial" w:hAnsi="Arial" w:cs="Arial"/>
          <w:b/>
          <w:lang w:val="pl-PL"/>
        </w:rPr>
        <w:t xml:space="preserve"> </w:t>
      </w:r>
      <w:proofErr w:type="spellStart"/>
      <w:r w:rsidRPr="00DE4694">
        <w:rPr>
          <w:rFonts w:ascii="Arial" w:hAnsi="Arial" w:cs="Arial"/>
          <w:b/>
          <w:lang w:val="pl-PL"/>
        </w:rPr>
        <w:t>Award</w:t>
      </w:r>
      <w:proofErr w:type="spellEnd"/>
      <w:r w:rsidRPr="00DE4694">
        <w:rPr>
          <w:rFonts w:ascii="Arial" w:hAnsi="Arial" w:cs="Arial"/>
          <w:b/>
          <w:lang w:val="pl-PL"/>
        </w:rPr>
        <w:t>:</w:t>
      </w:r>
      <w:r w:rsidRPr="00DE4694">
        <w:rPr>
          <w:rFonts w:ascii="Arial" w:hAnsi="Arial" w:cs="Arial"/>
          <w:lang w:val="pl-PL"/>
        </w:rPr>
        <w:t xml:space="preserve"> Product Design 2019.</w:t>
      </w:r>
    </w:p>
    <w:p w:rsidR="00DE4694" w:rsidRPr="00DE4694" w:rsidRDefault="00DE4694" w:rsidP="00DE4694">
      <w:pPr>
        <w:jc w:val="both"/>
        <w:rPr>
          <w:rFonts w:ascii="Arial" w:hAnsi="Arial" w:cs="Arial"/>
          <w:lang w:val="pl-PL"/>
        </w:rPr>
      </w:pPr>
    </w:p>
    <w:p w:rsidR="00DE4694" w:rsidRDefault="00DE4694" w:rsidP="00DE4694">
      <w:pPr>
        <w:jc w:val="both"/>
        <w:rPr>
          <w:rFonts w:ascii="Arial" w:hAnsi="Arial" w:cs="Arial"/>
          <w:lang w:val="pl-PL"/>
        </w:rPr>
      </w:pPr>
      <w:r w:rsidRPr="00DE4694">
        <w:rPr>
          <w:rFonts w:ascii="Arial" w:hAnsi="Arial" w:cs="Arial"/>
          <w:lang w:val="pl-PL"/>
        </w:rPr>
        <w:t>Drzwi podnoszono-przesuwne HST-</w:t>
      </w:r>
      <w:proofErr w:type="spellStart"/>
      <w:r w:rsidRPr="00DE4694">
        <w:rPr>
          <w:rFonts w:ascii="Arial" w:hAnsi="Arial" w:cs="Arial"/>
          <w:lang w:val="pl-PL"/>
        </w:rPr>
        <w:t>Sky</w:t>
      </w:r>
      <w:proofErr w:type="spellEnd"/>
      <w:r w:rsidRPr="00DE4694">
        <w:rPr>
          <w:rFonts w:ascii="Arial" w:hAnsi="Arial" w:cs="Arial"/>
          <w:lang w:val="pl-PL"/>
        </w:rPr>
        <w:t xml:space="preserve"> </w:t>
      </w:r>
      <w:proofErr w:type="spellStart"/>
      <w:r w:rsidRPr="00DE4694">
        <w:rPr>
          <w:rFonts w:ascii="Arial" w:hAnsi="Arial" w:cs="Arial"/>
          <w:lang w:val="pl-PL"/>
        </w:rPr>
        <w:t>Innoview</w:t>
      </w:r>
      <w:proofErr w:type="spellEnd"/>
      <w:r w:rsidRPr="00DE4694">
        <w:rPr>
          <w:rFonts w:ascii="Arial" w:hAnsi="Arial" w:cs="Arial"/>
          <w:lang w:val="pl-PL"/>
        </w:rPr>
        <w:t xml:space="preserve"> FAKRO to unikatowy produkt na rynku, w którym dzięki specjalnej konstrukcji szyba stałego, niejezdnego skrzydła zamocowana jest bezpośrednio w ościeżnicy i progu. Taka konstrukcja to nowe spojrzenie na przestrzeń wewnątrz i na zewnątrz domu. HST-</w:t>
      </w:r>
      <w:proofErr w:type="spellStart"/>
      <w:r w:rsidRPr="00DE4694">
        <w:rPr>
          <w:rFonts w:ascii="Arial" w:hAnsi="Arial" w:cs="Arial"/>
          <w:lang w:val="pl-PL"/>
        </w:rPr>
        <w:t>Sky</w:t>
      </w:r>
      <w:proofErr w:type="spellEnd"/>
      <w:r w:rsidRPr="00DE4694">
        <w:rPr>
          <w:rFonts w:ascii="Arial" w:hAnsi="Arial" w:cs="Arial"/>
          <w:lang w:val="pl-PL"/>
        </w:rPr>
        <w:t xml:space="preserve"> daje znacznie większą powierzchnię przeszklenia przez co poszerza pole widzenie, a granica pomiędzy wnętrzem, a otoczeniem zanika. Drzwi HST-</w:t>
      </w:r>
      <w:proofErr w:type="spellStart"/>
      <w:r w:rsidRPr="00DE4694">
        <w:rPr>
          <w:rFonts w:ascii="Arial" w:hAnsi="Arial" w:cs="Arial"/>
          <w:lang w:val="pl-PL"/>
        </w:rPr>
        <w:t>Sky</w:t>
      </w:r>
      <w:proofErr w:type="spellEnd"/>
      <w:r w:rsidRPr="00DE4694">
        <w:rPr>
          <w:rFonts w:ascii="Arial" w:hAnsi="Arial" w:cs="Arial"/>
          <w:lang w:val="pl-PL"/>
        </w:rPr>
        <w:t xml:space="preserve"> to połączenie najwyższej jakości drewna z aluminiową okładziną. Drzwi tworzą jednolitą linię wzorniczą i kolorystyczną z pozostałymi produktami z linii INNOVIEW: bramami garażowymi, drzwiami wejściowymi oraz markizami.</w:t>
      </w:r>
    </w:p>
    <w:p w:rsidR="00DE4694" w:rsidRPr="00DE4694" w:rsidRDefault="00DE4694" w:rsidP="00DE4694">
      <w:pPr>
        <w:jc w:val="both"/>
        <w:rPr>
          <w:rFonts w:ascii="Arial" w:hAnsi="Arial" w:cs="Arial"/>
          <w:lang w:val="pl-PL"/>
        </w:rPr>
      </w:pPr>
    </w:p>
    <w:p w:rsidR="00DE4694" w:rsidRDefault="00DE4694" w:rsidP="00DE4694">
      <w:pPr>
        <w:jc w:val="both"/>
        <w:rPr>
          <w:rFonts w:ascii="Arial" w:hAnsi="Arial" w:cs="Arial"/>
          <w:lang w:val="pl-PL"/>
        </w:rPr>
      </w:pPr>
      <w:r w:rsidRPr="00DE4694">
        <w:rPr>
          <w:rFonts w:ascii="Arial" w:hAnsi="Arial" w:cs="Arial"/>
          <w:lang w:val="pl-PL"/>
        </w:rPr>
        <w:t xml:space="preserve">Nagroda Red </w:t>
      </w:r>
      <w:proofErr w:type="spellStart"/>
      <w:r w:rsidRPr="00DE4694">
        <w:rPr>
          <w:rFonts w:ascii="Arial" w:hAnsi="Arial" w:cs="Arial"/>
          <w:lang w:val="pl-PL"/>
        </w:rPr>
        <w:t>Dot</w:t>
      </w:r>
      <w:proofErr w:type="spellEnd"/>
      <w:r w:rsidRPr="00DE4694">
        <w:rPr>
          <w:rFonts w:ascii="Arial" w:hAnsi="Arial" w:cs="Arial"/>
          <w:lang w:val="pl-PL"/>
        </w:rPr>
        <w:t xml:space="preserve"> </w:t>
      </w:r>
      <w:proofErr w:type="spellStart"/>
      <w:r w:rsidRPr="00DE4694">
        <w:rPr>
          <w:rFonts w:ascii="Arial" w:hAnsi="Arial" w:cs="Arial"/>
          <w:lang w:val="pl-PL"/>
        </w:rPr>
        <w:t>Award</w:t>
      </w:r>
      <w:proofErr w:type="spellEnd"/>
      <w:r w:rsidRPr="00DE4694">
        <w:rPr>
          <w:rFonts w:ascii="Arial" w:hAnsi="Arial" w:cs="Arial"/>
          <w:lang w:val="pl-PL"/>
        </w:rPr>
        <w:t xml:space="preserve"> przyznawana jest od ponad 60 lat w Niemczech za design i innowacyjność produktów. To jedno z najważniejszych wyróżnień w dziedzinie projektowania na świecie. </w:t>
      </w:r>
    </w:p>
    <w:p w:rsidR="00DE4694" w:rsidRDefault="00DE4694" w:rsidP="00DE4694">
      <w:pPr>
        <w:jc w:val="both"/>
        <w:rPr>
          <w:rFonts w:ascii="Arial" w:hAnsi="Arial" w:cs="Arial"/>
          <w:lang w:val="pl-PL"/>
        </w:rPr>
      </w:pPr>
    </w:p>
    <w:p w:rsidR="00DE4694" w:rsidRDefault="00DE4694" w:rsidP="00DE4694">
      <w:pPr>
        <w:jc w:val="both"/>
        <w:rPr>
          <w:rFonts w:ascii="Arial" w:hAnsi="Arial" w:cs="Arial"/>
          <w:lang w:val="pl-PL"/>
        </w:rPr>
      </w:pPr>
      <w:r w:rsidRPr="00DE4694">
        <w:rPr>
          <w:rFonts w:ascii="Arial" w:hAnsi="Arial" w:cs="Arial"/>
          <w:lang w:val="pl-PL"/>
        </w:rPr>
        <w:t>O przyznaniu nagród decyduje jury, w którego skład wchodzą eksperci z całego świata, zgodnie z mottem „w poszukiwaniu dobrego designu i innowacji”. Ich ocena koncentruje się na kryteriach takich jak: poziom innowacyjności, funkcjonalność, jakość, trwałość i ergonomia.</w:t>
      </w:r>
      <w:r>
        <w:rPr>
          <w:rFonts w:ascii="Arial" w:hAnsi="Arial" w:cs="Arial"/>
          <w:lang w:val="pl-PL"/>
        </w:rPr>
        <w:t xml:space="preserve"> </w:t>
      </w:r>
      <w:r w:rsidRPr="00DE4694">
        <w:rPr>
          <w:rFonts w:ascii="Arial" w:hAnsi="Arial" w:cs="Arial"/>
          <w:lang w:val="pl-PL"/>
        </w:rPr>
        <w:t xml:space="preserve">„Kolejna nagroda Red </w:t>
      </w:r>
      <w:proofErr w:type="spellStart"/>
      <w:r w:rsidRPr="00DE4694">
        <w:rPr>
          <w:rFonts w:ascii="Arial" w:hAnsi="Arial" w:cs="Arial"/>
          <w:lang w:val="pl-PL"/>
        </w:rPr>
        <w:t>Dot</w:t>
      </w:r>
      <w:proofErr w:type="spellEnd"/>
      <w:r w:rsidRPr="00DE4694">
        <w:rPr>
          <w:rFonts w:ascii="Arial" w:hAnsi="Arial" w:cs="Arial"/>
          <w:lang w:val="pl-PL"/>
        </w:rPr>
        <w:t xml:space="preserve"> przyznana produktom FAKRO, to dla nas ogromny sukces i jednocześnie potwierdzenie, że nasza strategia inwestowania w innowacyjność i design jest słuszna. Firma FAKRO jest autorem ponad 170 zgłoszeń patentowych, co czyni z nas jedną z najbardziej innowacyjnych firm w branży.”- skomentował Sławomir Gawlik, dyrektor marketingu Grupy FAKRO.</w:t>
      </w:r>
    </w:p>
    <w:p w:rsidR="00DE4694" w:rsidRPr="00DE4694" w:rsidRDefault="00DE4694" w:rsidP="00DE4694">
      <w:pPr>
        <w:jc w:val="both"/>
        <w:rPr>
          <w:rFonts w:ascii="Arial" w:hAnsi="Arial" w:cs="Arial"/>
          <w:lang w:val="pl-PL"/>
        </w:rPr>
      </w:pPr>
    </w:p>
    <w:p w:rsidR="00DE4694" w:rsidRPr="00DE4694" w:rsidRDefault="00DE4694" w:rsidP="00DE4694">
      <w:pPr>
        <w:jc w:val="both"/>
        <w:rPr>
          <w:rFonts w:ascii="Arial" w:hAnsi="Arial" w:cs="Arial"/>
          <w:lang w:val="pl-PL"/>
        </w:rPr>
      </w:pPr>
      <w:r w:rsidRPr="00DE4694">
        <w:rPr>
          <w:rFonts w:ascii="Arial" w:hAnsi="Arial" w:cs="Arial"/>
          <w:lang w:val="pl-PL"/>
        </w:rPr>
        <w:t xml:space="preserve">Uroczysta gala wręczenia nagród tegorocznej edycji Red </w:t>
      </w:r>
      <w:proofErr w:type="spellStart"/>
      <w:r w:rsidRPr="00DE4694">
        <w:rPr>
          <w:rFonts w:ascii="Arial" w:hAnsi="Arial" w:cs="Arial"/>
          <w:lang w:val="pl-PL"/>
        </w:rPr>
        <w:t>Dot</w:t>
      </w:r>
      <w:proofErr w:type="spellEnd"/>
      <w:r w:rsidRPr="00DE4694">
        <w:rPr>
          <w:rFonts w:ascii="Arial" w:hAnsi="Arial" w:cs="Arial"/>
          <w:lang w:val="pl-PL"/>
        </w:rPr>
        <w:t xml:space="preserve"> </w:t>
      </w:r>
      <w:proofErr w:type="spellStart"/>
      <w:r w:rsidRPr="00DE4694">
        <w:rPr>
          <w:rFonts w:ascii="Arial" w:hAnsi="Arial" w:cs="Arial"/>
          <w:lang w:val="pl-PL"/>
        </w:rPr>
        <w:t>Award</w:t>
      </w:r>
      <w:proofErr w:type="spellEnd"/>
      <w:r w:rsidRPr="00DE4694">
        <w:rPr>
          <w:rFonts w:ascii="Arial" w:hAnsi="Arial" w:cs="Arial"/>
          <w:lang w:val="pl-PL"/>
        </w:rPr>
        <w:t xml:space="preserve"> odbędzie się 8 lipca w gmachu teatru Aalto-Essen. Wszystkie nagrodzone produkty otrzymają certyfikaty i będzie można je zobaczyć na pokonkursowej wystawie "Design on </w:t>
      </w:r>
      <w:proofErr w:type="spellStart"/>
      <w:r w:rsidRPr="00DE4694">
        <w:rPr>
          <w:rFonts w:ascii="Arial" w:hAnsi="Arial" w:cs="Arial"/>
          <w:lang w:val="pl-PL"/>
        </w:rPr>
        <w:t>Stage</w:t>
      </w:r>
      <w:proofErr w:type="spellEnd"/>
      <w:r w:rsidRPr="00DE4694">
        <w:rPr>
          <w:rFonts w:ascii="Arial" w:hAnsi="Arial" w:cs="Arial"/>
          <w:lang w:val="pl-PL"/>
        </w:rPr>
        <w:t xml:space="preserve"> " w Red </w:t>
      </w:r>
      <w:proofErr w:type="spellStart"/>
      <w:r w:rsidRPr="00DE4694">
        <w:rPr>
          <w:rFonts w:ascii="Arial" w:hAnsi="Arial" w:cs="Arial"/>
          <w:lang w:val="pl-PL"/>
        </w:rPr>
        <w:t>Dot</w:t>
      </w:r>
      <w:proofErr w:type="spellEnd"/>
      <w:r w:rsidRPr="00DE4694">
        <w:rPr>
          <w:rFonts w:ascii="Arial" w:hAnsi="Arial" w:cs="Arial"/>
          <w:lang w:val="pl-PL"/>
        </w:rPr>
        <w:t xml:space="preserve"> Design </w:t>
      </w:r>
      <w:proofErr w:type="spellStart"/>
      <w:r w:rsidRPr="00DE4694">
        <w:rPr>
          <w:rFonts w:ascii="Arial" w:hAnsi="Arial" w:cs="Arial"/>
          <w:lang w:val="pl-PL"/>
        </w:rPr>
        <w:t>Museum</w:t>
      </w:r>
      <w:proofErr w:type="spellEnd"/>
      <w:r w:rsidRPr="00DE4694">
        <w:rPr>
          <w:rFonts w:ascii="Arial" w:hAnsi="Arial" w:cs="Arial"/>
          <w:lang w:val="pl-PL"/>
        </w:rPr>
        <w:t xml:space="preserve"> w Essen. Wystawa potrwa do 11 sierpnia 2019. Od tego dnia drzwi HST-</w:t>
      </w:r>
      <w:proofErr w:type="spellStart"/>
      <w:r w:rsidRPr="00DE4694">
        <w:rPr>
          <w:rFonts w:ascii="Arial" w:hAnsi="Arial" w:cs="Arial"/>
          <w:lang w:val="pl-PL"/>
        </w:rPr>
        <w:t>Sky</w:t>
      </w:r>
      <w:proofErr w:type="spellEnd"/>
      <w:r w:rsidRPr="00DE4694">
        <w:rPr>
          <w:rFonts w:ascii="Arial" w:hAnsi="Arial" w:cs="Arial"/>
          <w:lang w:val="pl-PL"/>
        </w:rPr>
        <w:t xml:space="preserve"> będą również prezentowane w katalogu Red </w:t>
      </w:r>
      <w:proofErr w:type="spellStart"/>
      <w:r w:rsidRPr="00DE4694">
        <w:rPr>
          <w:rFonts w:ascii="Arial" w:hAnsi="Arial" w:cs="Arial"/>
          <w:lang w:val="pl-PL"/>
        </w:rPr>
        <w:t>Dot</w:t>
      </w:r>
      <w:proofErr w:type="spellEnd"/>
      <w:r w:rsidRPr="00DE4694">
        <w:rPr>
          <w:rFonts w:ascii="Arial" w:hAnsi="Arial" w:cs="Arial"/>
          <w:lang w:val="pl-PL"/>
        </w:rPr>
        <w:t xml:space="preserve"> Design, online oraz w aplikacji Red </w:t>
      </w:r>
      <w:proofErr w:type="spellStart"/>
      <w:r w:rsidRPr="00DE4694">
        <w:rPr>
          <w:rFonts w:ascii="Arial" w:hAnsi="Arial" w:cs="Arial"/>
          <w:lang w:val="pl-PL"/>
        </w:rPr>
        <w:t>Dot</w:t>
      </w:r>
      <w:proofErr w:type="spellEnd"/>
      <w:r w:rsidRPr="00DE4694">
        <w:rPr>
          <w:rFonts w:ascii="Arial" w:hAnsi="Arial" w:cs="Arial"/>
          <w:lang w:val="pl-PL"/>
        </w:rPr>
        <w:t xml:space="preserve"> Design.</w:t>
      </w:r>
    </w:p>
    <w:p w:rsidR="00342E67" w:rsidRPr="00DE4694" w:rsidRDefault="00342E67" w:rsidP="00DE4694">
      <w:pPr>
        <w:rPr>
          <w:lang w:val="pl-PL"/>
        </w:rPr>
      </w:pPr>
    </w:p>
    <w:sectPr w:rsidR="00342E67" w:rsidRPr="00DE4694">
      <w:headerReference w:type="default" r:id="rId6"/>
      <w:footerReference w:type="default" r:id="rId7"/>
      <w:pgSz w:w="11906" w:h="16838"/>
      <w:pgMar w:top="2835" w:right="1979" w:bottom="1985" w:left="1985" w:header="709" w:footer="397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4BE" w:rsidRDefault="00AC24BE">
      <w:r>
        <w:separator/>
      </w:r>
    </w:p>
  </w:endnote>
  <w:endnote w:type="continuationSeparator" w:id="0">
    <w:p w:rsidR="00AC24BE" w:rsidRDefault="00AC2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E67" w:rsidRDefault="00A55D8A">
    <w:pPr>
      <w:pStyle w:val="Stopka"/>
      <w:tabs>
        <w:tab w:val="center" w:pos="3686"/>
        <w:tab w:val="center" w:pos="7230"/>
      </w:tabs>
    </w:pPr>
    <w:r>
      <w:rPr>
        <w:rFonts w:ascii="Helvetica" w:hAnsi="Helvetica" w:cs="Helvetica"/>
        <w:sz w:val="16"/>
        <w:szCs w:val="16"/>
        <w:lang w:val="de-DE"/>
      </w:rPr>
      <w:tab/>
      <w:t xml:space="preserve">Page  </w:t>
    </w:r>
    <w:r>
      <w:rPr>
        <w:rFonts w:cs="Helvetica"/>
        <w:sz w:val="16"/>
        <w:szCs w:val="16"/>
      </w:rPr>
      <w:fldChar w:fldCharType="begin"/>
    </w:r>
    <w:r>
      <w:rPr>
        <w:rFonts w:cs="Helvetica"/>
        <w:sz w:val="16"/>
        <w:szCs w:val="16"/>
      </w:rPr>
      <w:instrText>PAGE</w:instrText>
    </w:r>
    <w:r>
      <w:rPr>
        <w:rFonts w:cs="Helvetica"/>
        <w:sz w:val="16"/>
        <w:szCs w:val="16"/>
      </w:rPr>
      <w:fldChar w:fldCharType="separate"/>
    </w:r>
    <w:r>
      <w:rPr>
        <w:rFonts w:cs="Helvetica"/>
        <w:sz w:val="16"/>
        <w:szCs w:val="16"/>
      </w:rPr>
      <w:t>2</w:t>
    </w:r>
    <w:r>
      <w:rPr>
        <w:rFonts w:cs="Helvetica"/>
        <w:sz w:val="16"/>
        <w:szCs w:val="16"/>
      </w:rPr>
      <w:fldChar w:fldCharType="end"/>
    </w:r>
    <w:r>
      <w:rPr>
        <w:rFonts w:ascii="Helvetica" w:hAnsi="Helvetica" w:cs="Helvetica"/>
        <w:sz w:val="16"/>
        <w:szCs w:val="16"/>
        <w:lang w:val="de-DE"/>
      </w:rPr>
      <w:tab/>
    </w:r>
    <w:r>
      <w:rPr>
        <w:rFonts w:cs="Helvetica"/>
        <w:sz w:val="16"/>
        <w:szCs w:val="16"/>
      </w:rPr>
      <w:fldChar w:fldCharType="begin"/>
    </w:r>
    <w:r>
      <w:rPr>
        <w:rFonts w:cs="Helvetica"/>
        <w:sz w:val="16"/>
        <w:szCs w:val="16"/>
      </w:rPr>
      <w:instrText>DATE \@"dd\.MM\.yyyy"</w:instrText>
    </w:r>
    <w:r>
      <w:rPr>
        <w:rFonts w:cs="Helvetica"/>
        <w:sz w:val="16"/>
        <w:szCs w:val="16"/>
      </w:rPr>
      <w:fldChar w:fldCharType="separate"/>
    </w:r>
    <w:r w:rsidR="00DE4694">
      <w:rPr>
        <w:rFonts w:cs="Helvetica"/>
        <w:noProof/>
        <w:sz w:val="16"/>
        <w:szCs w:val="16"/>
      </w:rPr>
      <w:t>29.03.2019</w:t>
    </w:r>
    <w:r>
      <w:rPr>
        <w:rFonts w:cs="Helvetic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4BE" w:rsidRDefault="00AC24BE">
      <w:r>
        <w:separator/>
      </w:r>
    </w:p>
  </w:footnote>
  <w:footnote w:type="continuationSeparator" w:id="0">
    <w:p w:rsidR="00AC24BE" w:rsidRDefault="00AC2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E67" w:rsidRDefault="00342E67">
    <w:pPr>
      <w:pStyle w:val="Nagwek"/>
      <w:ind w:left="-1985"/>
    </w:pPr>
  </w:p>
  <w:p w:rsidR="00342E67" w:rsidRDefault="00A55D8A">
    <w:pPr>
      <w:pStyle w:val="Nagwek"/>
      <w:ind w:left="-1985"/>
      <w:jc w:val="right"/>
    </w:pPr>
    <w:r>
      <w:rPr>
        <w:noProof/>
      </w:rPr>
      <w:drawing>
        <wp:inline distT="0" distB="0" distL="0" distR="0">
          <wp:extent cx="1866900" cy="4381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" t="-42" r="-9" b="-42"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E67"/>
    <w:rsid w:val="002542B1"/>
    <w:rsid w:val="00342E67"/>
    <w:rsid w:val="00A55D8A"/>
    <w:rsid w:val="00AC24BE"/>
    <w:rsid w:val="00DE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9494"/>
  <w15:docId w15:val="{B74646C9-6BA8-43C8-99D4-E6A786A1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4C70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de-D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04C70"/>
    <w:rPr>
      <w:rFonts w:ascii="Times New Roman" w:eastAsia="Times New Roman" w:hAnsi="Times New Roman" w:cs="Times New Roman"/>
      <w:kern w:val="2"/>
      <w:sz w:val="24"/>
      <w:szCs w:val="24"/>
      <w:lang w:val="x-none" w:eastAsia="zh-CN"/>
    </w:rPr>
  </w:style>
  <w:style w:type="character" w:customStyle="1" w:styleId="StopkaZnak">
    <w:name w:val="Stopka Znak"/>
    <w:basedOn w:val="Domylnaczcionkaakapitu"/>
    <w:link w:val="Stopka"/>
    <w:qFormat/>
    <w:rsid w:val="00B04C70"/>
    <w:rPr>
      <w:rFonts w:ascii="Times New Roman" w:eastAsia="Times New Roman" w:hAnsi="Times New Roman" w:cs="Times New Roman"/>
      <w:kern w:val="2"/>
      <w:sz w:val="24"/>
      <w:szCs w:val="24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04C70"/>
    <w:rPr>
      <w:rFonts w:ascii="Tahoma" w:eastAsia="Times New Roman" w:hAnsi="Tahoma" w:cs="Tahoma"/>
      <w:kern w:val="2"/>
      <w:sz w:val="16"/>
      <w:szCs w:val="16"/>
      <w:lang w:val="de-DE" w:eastAsia="zh-CN"/>
    </w:rPr>
  </w:style>
  <w:style w:type="character" w:customStyle="1" w:styleId="czeinternetowe">
    <w:name w:val="Łącze internetowe"/>
    <w:basedOn w:val="Domylnaczcionkaakapitu"/>
    <w:uiPriority w:val="99"/>
    <w:unhideWhenUsed/>
    <w:rsid w:val="00634F4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34F4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9303B4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ascii="Arial" w:hAnsi="Arial" w:cs="Arial"/>
      <w:sz w:val="20"/>
      <w:szCs w:val="20"/>
      <w:lang w:val="en-US"/>
    </w:rPr>
  </w:style>
  <w:style w:type="character" w:customStyle="1" w:styleId="ListLabel2">
    <w:name w:val="ListLabel 2"/>
    <w:qFormat/>
    <w:rPr>
      <w:rFonts w:ascii="Arial" w:hAnsi="Arial"/>
      <w:sz w:val="20"/>
      <w:szCs w:val="20"/>
      <w:lang w:val="en-US"/>
    </w:rPr>
  </w:style>
  <w:style w:type="character" w:customStyle="1" w:styleId="ListLabel3">
    <w:name w:val="ListLabel 3"/>
    <w:qFormat/>
    <w:rPr>
      <w:rFonts w:ascii="Arial" w:hAnsi="Arial"/>
      <w:sz w:val="20"/>
      <w:szCs w:val="20"/>
    </w:rPr>
  </w:style>
  <w:style w:type="paragraph" w:styleId="Nagwek">
    <w:name w:val="header"/>
    <w:basedOn w:val="Normalny"/>
    <w:next w:val="Tekstpodstawowy"/>
    <w:link w:val="NagwekZnak"/>
    <w:rsid w:val="00B04C70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B04C70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C7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067E0E"/>
    <w:pPr>
      <w:suppressAutoHyphens w:val="0"/>
      <w:spacing w:beforeAutospacing="1" w:after="119"/>
      <w:textAlignment w:val="auto"/>
    </w:pPr>
    <w:rPr>
      <w:color w:val="000000"/>
      <w:kern w:val="0"/>
      <w:lang w:val="en-US" w:eastAsia="en-US"/>
    </w:rPr>
  </w:style>
  <w:style w:type="paragraph" w:customStyle="1" w:styleId="Default">
    <w:name w:val="Default"/>
    <w:qFormat/>
    <w:rsid w:val="009C3CE1"/>
    <w:rPr>
      <w:rFonts w:ascii="Courier New" w:eastAsia="Times New Roman" w:hAnsi="Courier New" w:cs="Courier New"/>
      <w:color w:val="000000"/>
      <w:sz w:val="24"/>
      <w:szCs w:val="24"/>
      <w:lang w:val="nl-NL" w:eastAsia="nl-NL"/>
    </w:rPr>
  </w:style>
  <w:style w:type="table" w:styleId="Tabela-Siatka">
    <w:name w:val="Table Grid"/>
    <w:basedOn w:val="Standardowy"/>
    <w:uiPriority w:val="59"/>
    <w:rsid w:val="000D1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Ďurišová</dc:creator>
  <dc:description/>
  <cp:lastModifiedBy>Aneta Bobrowska</cp:lastModifiedBy>
  <cp:revision>34</cp:revision>
  <dcterms:created xsi:type="dcterms:W3CDTF">2019-02-15T13:23:00Z</dcterms:created>
  <dcterms:modified xsi:type="dcterms:W3CDTF">2019-03-29T11:42:00Z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